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Gizmek Archetype: From Engine Core to Win Condition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Gizmek Blueprint: Core Component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Gizmek archetype is a series of Machine monsters sharing two unifying characteristics: a diverse range of Attributes and Levels, and the statistical peculiarity of having an Attack (ATK) value equal to their Defense (DEF) value.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latter trait is the central mechanical lynchpin around which the entire archetype and its support cards are built. Far from being a mere collection of monsters, the Gizmeks are designed as a modular, synergistic engine capable of explosive offensive plays, complex board-building, and a resilient "grind game" fueled by an unconventional resource loop. To understand the whole, one must first analyze its parts.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Gizmek Monster Quick Reference Guide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Mechanic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Inaba, the Hopping Hare of Hakuto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 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 ATK Manipulation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Naganaki, the Sunrise Signaler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950/950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 Summoner / Resource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for Deck Summon / Recovers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Taniguku, the Immobile Intellect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1450/1450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Tool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Stacks Deck / Revives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Arakami, the Hailbringer Hog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1850/1850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Extender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 Sends from Deck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Yata, the Gleaming Vanguard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2050/2050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for Summon / Grants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Makami, the Ferocious Fanged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2150/2150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 Banish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 / Summons with Banish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Uka, the Festive Fox of Fecundity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2250/2250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Extender / Engine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(Reactive) / Summons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Orochi, the Serpentron Sky Slasher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2450/2450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 / Boss / Recursive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Hand/GY / Removal / Banish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Kaku, the Supreme Shining Sky Stag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2750/2750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(Reactive) / Equips Opponent's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Gizmek Okami, the Dreaded Deluge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2950/2950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(Reactive) / Destroys Extra Deck Monsters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"Baby" Gizmeks (Levels 1-4): Enablers and Setup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low-Level Gizmek monsters form the foundation of the deck's plays, acting as starters and extenders that build initial board presence and set up the Graveyard (GY) for later turns.</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Inaba, the Hopping Hare of Hakuto (Level 1):</w:t>
      </w:r>
      <w:r w:rsidDel="00000000" w:rsidR="00000000" w:rsidRPr="00000000">
        <w:rPr>
          <w:rFonts w:ascii="Google Sans Text" w:cs="Google Sans Text" w:eastAsia="Google Sans Text" w:hAnsi="Google Sans Text"/>
          <w:color w:val="1b1c1d"/>
          <w:rtl w:val="0"/>
        </w:rPr>
        <w:t xml:space="preserve"> As the deck's primary Normal Summon, Inaba's on-summon effect allows the player to Special Summon a Machine monster with equal ATK/DEF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A+B interaction is the most common way to put two monsters on the field to begin Link or Xyz summoning sequences. Its second effect, usable from the GY, can be game-ending: by banishing itself, it can target one Machine monster and make its ATK/DEF equal to the combined original ATK of all qualifying Machines on the field, setting up for a decisive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Naganaki, the Sunrise Signaler (Level 2):</w:t>
      </w:r>
      <w:r w:rsidDel="00000000" w:rsidR="00000000" w:rsidRPr="00000000">
        <w:rPr>
          <w:rFonts w:ascii="Google Sans Text" w:cs="Google Sans Text" w:eastAsia="Google Sans Text" w:hAnsi="Google Sans Text"/>
          <w:color w:val="1b1c1d"/>
          <w:rtl w:val="0"/>
        </w:rPr>
        <w:t xml:space="preserve"> Naganaki provides the archetype with a crucial "toolbox" capability. Its on-field effect allows the player to Tribute one Machine with equal ATK/DEF to Special Summon another with a lower Level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deliberate "Level Ladder" design of the archetype, with monsters at nearly every Level from 1 to 10, makes this effect incredibly versatile. A Level 4 monster can be exchanged for a Level 3 to stack the deck, a Level 2 for its own effect, or a Level 1 to start a Link play. Its GY effect is arguably more powerful, allowing it to be banished to add a face-down banished Machine monster back to the hand, providing a vital recovery mechanism for resources lost to effects like that of Gizmek Orochi.</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Taniguku, the Immobile Intellect (Level 3):</w:t>
      </w:r>
      <w:r w:rsidDel="00000000" w:rsidR="00000000" w:rsidRPr="00000000">
        <w:rPr>
          <w:rFonts w:ascii="Google Sans Text" w:cs="Google Sans Text" w:eastAsia="Google Sans Text" w:hAnsi="Google Sans Text"/>
          <w:color w:val="1b1c1d"/>
          <w:rtl w:val="0"/>
        </w:rPr>
        <w:t xml:space="preserve"> Taniguku is a consistency piece. When Normal or Special Summoned, it allows the player to take a Machine with equal ATK/DEF from the Deck and place it on top.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sets up the next draw or can be combined with effects that excavate, like the archetype's Field Spell. Its GY effect facilitates board presence by banishing itself to Special Summon a qualifying Machine from the GY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Arakami, the Hailbringer Hog (Level 4):</w:t>
      </w:r>
      <w:r w:rsidDel="00000000" w:rsidR="00000000" w:rsidRPr="00000000">
        <w:rPr>
          <w:rFonts w:ascii="Google Sans Text" w:cs="Google Sans Text" w:eastAsia="Google Sans Text" w:hAnsi="Google Sans Text"/>
          <w:color w:val="1b1c1d"/>
          <w:rtl w:val="0"/>
        </w:rPr>
        <w:t xml:space="preserve"> Arakami is a simple but effective extender. It can be Special Summoned from the hand for free if you already control a Machine with equal ATK/DEF.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GY effect is a powerful setup tool: by banishing itself and targeting a Machine on the field, it sends a lower-Level Machine with equal ATK/DEF from the Deck to the GY, effectively acting as a themed </w:t>
      </w:r>
      <w:r w:rsidDel="00000000" w:rsidR="00000000" w:rsidRPr="00000000">
        <w:rPr>
          <w:rFonts w:ascii="Google Sans Text" w:cs="Google Sans Text" w:eastAsia="Google Sans Text" w:hAnsi="Google Sans Text"/>
          <w:i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while also providing a minor stat boost.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"Mid-Range" Gizmeks (Levels 5-7): Extenders and Bridges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bridge the gap between the initial setup and the powerful boss monsters, often possessing unique summoning conditions or effects that extend combos.</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Yata, the Gleaming Vanguard (Level 5):</w:t>
      </w:r>
      <w:r w:rsidDel="00000000" w:rsidR="00000000" w:rsidRPr="00000000">
        <w:rPr>
          <w:rFonts w:ascii="Google Sans Text" w:cs="Google Sans Text" w:eastAsia="Google Sans Text" w:hAnsi="Google Sans Text"/>
          <w:color w:val="1b1c1d"/>
          <w:rtl w:val="0"/>
        </w:rPr>
        <w:t xml:space="preserve"> Yata can be Special Summoned from the hand by Tributing any Normal Summoned monster. Its key effect grants an additional Normal Summon during the Main Phase, which can unlock more complex lines of play that would otherwise be impossible.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Makami, the Ferocious Fanged Fortress (Level 6):</w:t>
      </w:r>
      <w:r w:rsidDel="00000000" w:rsidR="00000000" w:rsidRPr="00000000">
        <w:rPr>
          <w:rFonts w:ascii="Google Sans Text" w:cs="Google Sans Text" w:eastAsia="Google Sans Text" w:hAnsi="Google Sans Text"/>
          <w:color w:val="1b1c1d"/>
          <w:rtl w:val="0"/>
        </w:rPr>
        <w:t xml:space="preserve"> Makami is the archetype's most direct and powerful searcher. Upon being Normal or Special Summoned, it allows the player to discard one monster to add any monster with equal ATK/DEF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critical for finding combo pieces or boss monsters. It also has an alternative summoning condition: if 6 or more of your cards are banished, it can be Normal Summoned without a Tribute, turning the deck's banishing costs into a benefit.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Uka, the Festive Fox of Fecundity (Level 7):</w:t>
      </w:r>
      <w:r w:rsidDel="00000000" w:rsidR="00000000" w:rsidRPr="00000000">
        <w:rPr>
          <w:rFonts w:ascii="Google Sans Text" w:cs="Google Sans Text" w:eastAsia="Google Sans Text" w:hAnsi="Google Sans Text"/>
          <w:color w:val="1b1c1d"/>
          <w:rtl w:val="0"/>
        </w:rPr>
        <w:t xml:space="preserve"> Uka is a key reactive card and a powerful engine component. It can Special Summon itself from the hand if the opponent Special Summons a monster from their Main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is what makes it so potent in hybrid strategies: upon being summoned, it can target a monster the opponent controls and Special Summon a monster with the same Attribute and equal ATK/DEF from the player's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be used to pull a specific Gizmek from the deck or, more commonly, to summon a non-Gizmek engine piece that shares an attribute with an opponent's monster.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Gizmeks (Levels 8-10): Payoffs and Win Conditions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high-Level Gizmeks are the deck's primary win conditions. They are powerful monsters that can be summoned with relative ease and can single-handedly control the flow of a game.</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Orochi, the Serpentron Sky Slasher (Level 8):</w:t>
      </w:r>
      <w:r w:rsidDel="00000000" w:rsidR="00000000" w:rsidRPr="00000000">
        <w:rPr>
          <w:rFonts w:ascii="Google Sans Text" w:cs="Google Sans Text" w:eastAsia="Google Sans Text" w:hAnsi="Google Sans Text"/>
          <w:color w:val="1b1c1d"/>
          <w:rtl w:val="0"/>
        </w:rPr>
        <w:t xml:space="preserve"> Orochi is the heart and soul of the Gizmek engine. As a Quick Effect, it can Special Summon itself from the hand or GY by banishing the top 8 cards of the Deck face-down.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makes it a persistent, recursive threat that is difficult to permanently remove. Its second effect provides targeted removal by banishing 3 cards from the Extra Deck face-down to destroy a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simultaneously fuels the banish-centric effects of other Gizmeks while serving as a powerful attacker and removal tool.</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Kaku, the Supreme Shining Sky Stag (Level 9):</w:t>
      </w:r>
      <w:r w:rsidDel="00000000" w:rsidR="00000000" w:rsidRPr="00000000">
        <w:rPr>
          <w:rFonts w:ascii="Google Sans Text" w:cs="Google Sans Text" w:eastAsia="Google Sans Text" w:hAnsi="Google Sans Text"/>
          <w:color w:val="1b1c1d"/>
          <w:rtl w:val="0"/>
        </w:rPr>
        <w:t xml:space="preserve"> Kaku is a specialized board-breaking tool designed to counter strategies that rely on the Extra Monster Zone. It can Special Summon itself from the hand if a monster occupies that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unique effect allows it to target and equip one face-up monster in the Extra Monster Zone, effectively removing a powerful opposing boss monster without destroying it.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Gizmek Okami, the Dreaded Deluge Dragon (Level 10):</w:t>
      </w:r>
      <w:r w:rsidDel="00000000" w:rsidR="00000000" w:rsidRPr="00000000">
        <w:rPr>
          <w:rFonts w:ascii="Google Sans Text" w:cs="Google Sans Text" w:eastAsia="Google Sans Text" w:hAnsi="Google Sans Text"/>
          <w:color w:val="1b1c1d"/>
          <w:rtl w:val="0"/>
        </w:rPr>
        <w:t xml:space="preserve"> Okami is the archetype's ultimate punishment for opponents who over-extend. It can be Special Summoned from the hand if there are two or more monsters on the field that were Special Summoned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main effect is devastating: for the cost of 1500 Life Points, it destroys all monsters on the field that were Special Summoned from the Extra Deck, serving as a powerful field wipe that can clear an entire established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Support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Sacred Scrolls of the Gizmek Legend (Field Spell):</w:t>
      </w:r>
      <w:r w:rsidDel="00000000" w:rsidR="00000000" w:rsidRPr="00000000">
        <w:rPr>
          <w:rFonts w:ascii="Google Sans Text" w:cs="Google Sans Text" w:eastAsia="Google Sans Text" w:hAnsi="Google Sans Text"/>
          <w:color w:val="1b1c1d"/>
          <w:rtl w:val="0"/>
        </w:rPr>
        <w:t xml:space="preserve"> This Field Spell serves a dual purpose. Its first effect provides consistency: once per turn, the player can excavate the top 3 cards of their Deck, add one qualifying Machine to their hand, and banish the rest face-down.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not only finds key monsters but also fuels the banished pile for cards like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Gizmek Makami</w:t>
      </w:r>
      <w:r w:rsidDel="00000000" w:rsidR="00000000" w:rsidRPr="00000000">
        <w:rPr>
          <w:rFonts w:ascii="Google Sans Text" w:cs="Google Sans Text" w:eastAsia="Google Sans Text" w:hAnsi="Google Sans Text"/>
          <w:color w:val="1b1c1d"/>
          <w:rtl w:val="0"/>
        </w:rPr>
        <w:t xml:space="preserve">. Its second effect is a powerful floodgate. Each time a qualifying Machine is summoned, </w:t>
      </w:r>
      <w:r w:rsidDel="00000000" w:rsidR="00000000" w:rsidRPr="00000000">
        <w:rPr>
          <w:rFonts w:ascii="Google Sans Text" w:cs="Google Sans Text" w:eastAsia="Google Sans Text" w:hAnsi="Google Sans Text"/>
          <w:i w:val="1"/>
          <w:color w:val="1b1c1d"/>
          <w:rtl w:val="0"/>
        </w:rPr>
        <w:t xml:space="preserve">Sacred Scrolls</w:t>
      </w:r>
      <w:r w:rsidDel="00000000" w:rsidR="00000000" w:rsidRPr="00000000">
        <w:rPr>
          <w:rFonts w:ascii="Google Sans Text" w:cs="Google Sans Text" w:eastAsia="Google Sans Text" w:hAnsi="Google Sans Text"/>
          <w:color w:val="1b1c1d"/>
          <w:rtl w:val="0"/>
        </w:rPr>
        <w:t xml:space="preserve"> gains a counter. While it has 10 or more counters, monster effects on the field cannot be activated unless their ATK equals their DEF, effectively acting as a one-sided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against most decks.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philosophy of the Gizmeks, centered on the ATK=DEF constraint, is not a limitation but a gateway. Any Machine monster from any archetype that shares this statistical property becomes a valid target for Gizmek support cards. This transforms the archetype from a self-contained strategy into a meta-engine capable of unifying a vast array of otherwise unrelated Machine monsters, making it a flexible and powerful tool for deck building.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Engine's Ignition: Internal Synergy and Resource Loops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Gizmek archetype emerges not from its individual cards, but from their intricate interactions. They form a cohesive engine that excels at generating card advantage, swarming the field, and manipulating game zones—particularly the banished pile—in a way few other archetypes can.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&amp; Consistency Network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Gizmek deck has multiple avenues to access its key cards, ensuring a high degree of consistency.</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Searching: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Makami</w:t>
      </w:r>
      <w:r w:rsidDel="00000000" w:rsidR="00000000" w:rsidRPr="00000000">
        <w:rPr>
          <w:rFonts w:ascii="Google Sans Text" w:cs="Google Sans Text" w:eastAsia="Google Sans Text" w:hAnsi="Google Sans Text"/>
          <w:color w:val="1b1c1d"/>
          <w:rtl w:val="0"/>
        </w:rPr>
        <w:t xml:space="preserve"> is the most straightforward searcher, capable of adding any monster with equal ATK/DEF from the deck to the hand at the cost of a discard, making it the primary tool for finding specific combo pieces or answers.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Manipulation: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Taniguku</w:t>
      </w:r>
      <w:r w:rsidDel="00000000" w:rsidR="00000000" w:rsidRPr="00000000">
        <w:rPr>
          <w:rFonts w:ascii="Google Sans Text" w:cs="Google Sans Text" w:eastAsia="Google Sans Text" w:hAnsi="Google Sans Text"/>
          <w:color w:val="1b1c1d"/>
          <w:rtl w:val="0"/>
        </w:rPr>
        <w:t xml:space="preserve"> offers a more subtle form of consistency by placing a desired card on top of the deck, guaranteeing it for the next draw or setting it up for an excavation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Excavation: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 functions as a powerful draw engine. By excavating the top three cards, it provides a high probability of finding a playable monster in a dedicated build, while simultaneously loading the banished zone with the remaining cards.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Summoning: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Naganaki</w:t>
      </w:r>
      <w:r w:rsidDel="00000000" w:rsidR="00000000" w:rsidRPr="00000000">
        <w:rPr>
          <w:rFonts w:ascii="Google Sans Text" w:cs="Google Sans Text" w:eastAsia="Google Sans Text" w:hAnsi="Google Sans Text"/>
          <w:color w:val="1b1c1d"/>
          <w:rtl w:val="0"/>
        </w:rPr>
        <w:t xml:space="preserve"> bypasses the hand entirely, tributing a monster on the field to summon a required, lower-Level piece directly from the deck, allowing for adaptive plays in response to the game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Summoning Chain: Swarming the Field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Gizmeks are adept at rapidly populating the field, enabling powerful Extra Deck summons. This swarming capability stems from their numerous inherent Special Summoning effects. A common opening sequence involves Normal Summoning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and using its effect to Special Summon </w:t>
      </w:r>
      <w:r w:rsidDel="00000000" w:rsidR="00000000" w:rsidRPr="00000000">
        <w:rPr>
          <w:rFonts w:ascii="Google Sans Text" w:cs="Google Sans Text" w:eastAsia="Google Sans Text" w:hAnsi="Google Sans Text"/>
          <w:i w:val="1"/>
          <w:color w:val="1b1c1d"/>
          <w:rtl w:val="0"/>
        </w:rPr>
        <w:t xml:space="preserve">Gizmek Arakami</w:t>
      </w:r>
      <w:r w:rsidDel="00000000" w:rsidR="00000000" w:rsidRPr="00000000">
        <w:rPr>
          <w:rFonts w:ascii="Google Sans Text" w:cs="Google Sans Text" w:eastAsia="Google Sans Text" w:hAnsi="Google Sans Text"/>
          <w:color w:val="1b1c1d"/>
          <w:rtl w:val="0"/>
        </w:rPr>
        <w:t xml:space="preserve"> from the hand. Since </w:t>
      </w:r>
      <w:r w:rsidDel="00000000" w:rsidR="00000000" w:rsidRPr="00000000">
        <w:rPr>
          <w:rFonts w:ascii="Google Sans Text" w:cs="Google Sans Text" w:eastAsia="Google Sans Text" w:hAnsi="Google Sans Text"/>
          <w:i w:val="1"/>
          <w:color w:val="1b1c1d"/>
          <w:rtl w:val="0"/>
        </w:rPr>
        <w:t xml:space="preserve">Arakami</w:t>
      </w:r>
      <w:r w:rsidDel="00000000" w:rsidR="00000000" w:rsidRPr="00000000">
        <w:rPr>
          <w:rFonts w:ascii="Google Sans Text" w:cs="Google Sans Text" w:eastAsia="Google Sans Text" w:hAnsi="Google Sans Text"/>
          <w:color w:val="1b1c1d"/>
          <w:rtl w:val="0"/>
        </w:rPr>
        <w:t xml:space="preserve">'s condition (controlling a qualifying Machine) is met by </w:t>
      </w:r>
      <w:r w:rsidDel="00000000" w:rsidR="00000000" w:rsidRPr="00000000">
        <w:rPr>
          <w:rFonts w:ascii="Google Sans Text" w:cs="Google Sans Text" w:eastAsia="Google Sans Text" w:hAnsi="Google Sans Text"/>
          <w:i w:val="1"/>
          <w:color w:val="1b1c1d"/>
          <w:rtl w:val="0"/>
        </w:rPr>
        <w:t xml:space="preserve">Inaba</w:t>
      </w:r>
      <w:r w:rsidDel="00000000" w:rsidR="00000000" w:rsidRPr="00000000">
        <w:rPr>
          <w:rFonts w:ascii="Google Sans Text" w:cs="Google Sans Text" w:eastAsia="Google Sans Text" w:hAnsi="Google Sans Text"/>
          <w:color w:val="1b1c1d"/>
          <w:rtl w:val="0"/>
        </w:rPr>
        <w:t xml:space="preserve">, this simple two-card hand results in two monsters on the field, ready to be used as material for a Link-2 or Rank 1/4 Xyz monster.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board can be expanded upon by the reactive summons of the high-Level Gizmeks. If an opponent establishes a board with monsters from the Extra Deck, it creates the perfect conditions to summon </w:t>
      </w:r>
      <w:r w:rsidDel="00000000" w:rsidR="00000000" w:rsidRPr="00000000">
        <w:rPr>
          <w:rFonts w:ascii="Google Sans Text" w:cs="Google Sans Text" w:eastAsia="Google Sans Text" w:hAnsi="Google Sans Text"/>
          <w:i w:val="1"/>
          <w:color w:val="1b1c1d"/>
          <w:rtl w:val="0"/>
        </w:rPr>
        <w:t xml:space="preserve">Gizmek Kaku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Gizmek Okami</w:t>
      </w:r>
      <w:r w:rsidDel="00000000" w:rsidR="00000000" w:rsidRPr="00000000">
        <w:rPr>
          <w:rFonts w:ascii="Google Sans Text" w:cs="Google Sans Text" w:eastAsia="Google Sans Text" w:hAnsi="Google Sans Text"/>
          <w:color w:val="1b1c1d"/>
          <w:rtl w:val="0"/>
        </w:rPr>
        <w:t xml:space="preserv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summoning of one often facilitates the other. For example, an opponent may control two Extra Deck monsters. The player can Special Summon </w:t>
      </w:r>
      <w:r w:rsidDel="00000000" w:rsidR="00000000" w:rsidRPr="00000000">
        <w:rPr>
          <w:rFonts w:ascii="Google Sans Text" w:cs="Google Sans Text" w:eastAsia="Google Sans Text" w:hAnsi="Google Sans Text"/>
          <w:i w:val="1"/>
          <w:color w:val="1b1c1d"/>
          <w:rtl w:val="0"/>
        </w:rPr>
        <w:t xml:space="preserve">Kaku</w:t>
      </w:r>
      <w:r w:rsidDel="00000000" w:rsidR="00000000" w:rsidRPr="00000000">
        <w:rPr>
          <w:rFonts w:ascii="Google Sans Text" w:cs="Google Sans Text" w:eastAsia="Google Sans Text" w:hAnsi="Google Sans Text"/>
          <w:color w:val="1b1c1d"/>
          <w:rtl w:val="0"/>
        </w:rPr>
        <w:t xml:space="preserve">, whose condition is met, and use it to equip one of the opponent's monsters. This still leaves one Extra Deck monster on the field, which may be enough to then meet the condition for </w:t>
      </w:r>
      <w:r w:rsidDel="00000000" w:rsidR="00000000" w:rsidRPr="00000000">
        <w:rPr>
          <w:rFonts w:ascii="Google Sans Text" w:cs="Google Sans Text" w:eastAsia="Google Sans Text" w:hAnsi="Google Sans Text"/>
          <w:i w:val="1"/>
          <w:color w:val="1b1c1d"/>
          <w:rtl w:val="0"/>
        </w:rPr>
        <w:t xml:space="preserve">Okami</w:t>
      </w:r>
      <w:r w:rsidDel="00000000" w:rsidR="00000000" w:rsidRPr="00000000">
        <w:rPr>
          <w:rFonts w:ascii="Google Sans Text" w:cs="Google Sans Text" w:eastAsia="Google Sans Text" w:hAnsi="Google Sans Text"/>
          <w:color w:val="1b1c1d"/>
          <w:rtl w:val="0"/>
        </w:rPr>
        <w:t xml:space="preserve">, allowing it to be summoned to destroy the remaining threat. This sequential deployment turns the opponent's strong board into the very catalyst for its own destruction.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Banish-Recursion Loop: The Second Resource Pool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unique and powerful aspect of the Gizmek strategy is its treatment of the banished zone. Where most decks view banishment as permanent removal, Gizmeks treat it as a revolving door—a secondary resource pool to be filled and exploited.</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Fueling the Loop:</w:t>
      </w:r>
      <w:r w:rsidDel="00000000" w:rsidR="00000000" w:rsidRPr="00000000">
        <w:rPr>
          <w:rFonts w:ascii="Google Sans Text" w:cs="Google Sans Text" w:eastAsia="Google Sans Text" w:hAnsi="Google Sans Text"/>
          <w:color w:val="1b1c1d"/>
          <w:rtl w:val="0"/>
        </w:rPr>
        <w:t xml:space="preserve"> The primary enabler of this strategy is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whose summoning effect banishes eight cards from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merely a cost; it is a fundamental part of the engine's operation. This process is supplemented by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 which banishes the cards it fails to add to the hand, and generic support like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Exploiting the Loop:</w:t>
      </w:r>
      <w:r w:rsidDel="00000000" w:rsidR="00000000" w:rsidRPr="00000000">
        <w:rPr>
          <w:rFonts w:ascii="Google Sans Text" w:cs="Google Sans Text" w:eastAsia="Google Sans Text" w:hAnsi="Google Sans Text"/>
          <w:color w:val="1b1c1d"/>
          <w:rtl w:val="0"/>
        </w:rPr>
        <w:t xml:space="preserve"> Once the banished zone is stocked, several cards can capitalize on it. </w:t>
      </w:r>
      <w:r w:rsidDel="00000000" w:rsidR="00000000" w:rsidRPr="00000000">
        <w:rPr>
          <w:rFonts w:ascii="Google Sans Text" w:cs="Google Sans Text" w:eastAsia="Google Sans Text" w:hAnsi="Google Sans Text"/>
          <w:i w:val="1"/>
          <w:color w:val="1b1c1d"/>
          <w:rtl w:val="0"/>
        </w:rPr>
        <w:t xml:space="preserve">Gizmek Makami</w:t>
      </w:r>
      <w:r w:rsidDel="00000000" w:rsidR="00000000" w:rsidRPr="00000000">
        <w:rPr>
          <w:rFonts w:ascii="Google Sans Text" w:cs="Google Sans Text" w:eastAsia="Google Sans Text" w:hAnsi="Google Sans Text"/>
          <w:color w:val="1b1c1d"/>
          <w:rtl w:val="0"/>
        </w:rPr>
        <w:t xml:space="preserve"> can be Normal Summoned without a Tribute once six or more cards are banished, turning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's "cost" into a direct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true payoff, however, comes from </w:t>
      </w:r>
      <w:r w:rsidDel="00000000" w:rsidR="00000000" w:rsidRPr="00000000">
        <w:rPr>
          <w:rFonts w:ascii="Google Sans Text" w:cs="Google Sans Text" w:eastAsia="Google Sans Text" w:hAnsi="Google Sans Text"/>
          <w:i w:val="1"/>
          <w:color w:val="1b1c1d"/>
          <w:rtl w:val="0"/>
        </w:rPr>
        <w:t xml:space="preserve">Gizmek Naganaki</w:t>
      </w:r>
      <w:r w:rsidDel="00000000" w:rsidR="00000000" w:rsidRPr="00000000">
        <w:rPr>
          <w:rFonts w:ascii="Google Sans Text" w:cs="Google Sans Text" w:eastAsia="Google Sans Text" w:hAnsi="Google Sans Text"/>
          <w:color w:val="1b1c1d"/>
          <w:rtl w:val="0"/>
        </w:rPr>
        <w:t xml:space="preserve">. Its GY effect can retrieve one of the face-down banished cards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potent resource loop:</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from the GY, banishing eight cards from the deck.</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GY effect of a previously sent </w:t>
      </w:r>
      <w:r w:rsidDel="00000000" w:rsidR="00000000" w:rsidRPr="00000000">
        <w:rPr>
          <w:rFonts w:ascii="Google Sans Text" w:cs="Google Sans Text" w:eastAsia="Google Sans Text" w:hAnsi="Google Sans Text"/>
          <w:i w:val="1"/>
          <w:color w:val="1b1c1d"/>
          <w:rtl w:val="0"/>
        </w:rPr>
        <w:t xml:space="preserve">Gizmek Naganaki</w:t>
      </w:r>
      <w:r w:rsidDel="00000000" w:rsidR="00000000" w:rsidRPr="00000000">
        <w:rPr>
          <w:rFonts w:ascii="Google Sans Text" w:cs="Google Sans Text" w:eastAsia="Google Sans Text" w:hAnsi="Google Sans Text"/>
          <w:color w:val="1b1c1d"/>
          <w:rtl w:val="0"/>
        </w:rPr>
        <w:t xml:space="preserve">, banishing it to recover a key monster that was among the eight banished by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interaction transforms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's high-risk cost into a calculated engine that mills the deck for fuel while simultaneously setting up targets for recovery. The player is not just losing cards; they are converting their deck into a resource that fuels their most powerful monster while generating card advantage.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Lines of Play: Primary Combo Sequences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Gizmek "combos" are less about rigid, memorized sequences and more about adaptive resource management. The deck's pilot must assess their hand, GY, and the opponent's board to determine the optimal line of play. The community has aptly described the pure strategy as a "beautiful mess," highlighting its non-linear and opportunistic nature.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several core strategic frameworks can be identified.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A: The Orochi OTK (Going Second)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focused on ending the game in a single Battle Phase by leveraging the deck's ability to generate massive ATK values.</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multiple high-ATK monsters and boost one to lethal damage levels.</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Gren Maju Da Eiza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Line:</w:t>
      </w:r>
    </w:p>
    <w:p w:rsidR="00000000" w:rsidDel="00000000" w:rsidP="00000000" w:rsidRDefault="00000000" w:rsidRPr="00000000" w14:paraId="0000008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a method to place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into the Graveyard, such as using </w:t>
      </w:r>
      <w:r w:rsidDel="00000000" w:rsidR="00000000" w:rsidRPr="00000000">
        <w:rPr>
          <w:rFonts w:ascii="Google Sans Text" w:cs="Google Sans Text" w:eastAsia="Google Sans Text" w:hAnsi="Google Sans Text"/>
          <w:i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or discarding it for the cost of </w:t>
      </w:r>
      <w:r w:rsidDel="00000000" w:rsidR="00000000" w:rsidRPr="00000000">
        <w:rPr>
          <w:rFonts w:ascii="Google Sans Text" w:cs="Google Sans Text" w:eastAsia="Google Sans Text" w:hAnsi="Google Sans Text"/>
          <w:i w:val="1"/>
          <w:color w:val="1b1c1d"/>
          <w:rtl w:val="0"/>
        </w:rPr>
        <w:t xml:space="preserve">Gizmek Makami</w:t>
      </w:r>
      <w:r w:rsidDel="00000000" w:rsidR="00000000" w:rsidRPr="00000000">
        <w:rPr>
          <w:rFonts w:ascii="Google Sans Text" w:cs="Google Sans Text" w:eastAsia="Google Sans Text" w:hAnsi="Google Sans Text"/>
          <w:color w:val="1b1c1d"/>
          <w:rtl w:val="0"/>
        </w:rPr>
        <w:t xml:space="preserve">'s search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's effect from the GY, banishing the top 8 cards of your Deck to Special Summon it to the field with 2450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Use its effect to Special Summon another Gizmek monster from your hand, further increasing your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's effect from the GY by banishing it. Target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's ATK and DEF will become the sum of the original ATK of all Machine monsters you control with equal ATK/DEF.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just two other Gizmeks on the field, its ATK can easily surpass 6000.</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For a definitive finish, activate a Quick-Play Spell like </w:t>
      </w:r>
      <w:r w:rsidDel="00000000" w:rsidR="00000000" w:rsidRPr="00000000">
        <w:rPr>
          <w:rFonts w:ascii="Google Sans Text" w:cs="Google Sans Text" w:eastAsia="Google Sans Text" w:hAnsi="Google Sans Text"/>
          <w:i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to double the ATK of all Machine monsters, pushing the damage well past the 8000 LP threshold.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B: The Link Ladder to Generic Bosses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utilizes the smaller Gizmeks as efficient, disposable bodies to climb into powerful, non-archetypal Link monsters that provide disruption and protection.</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Convert a swarm of small Gizmeks into a formidable Extra Deck monster.</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Arakami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Topologic Zeroboros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Line:</w:t>
      </w:r>
    </w:p>
    <w:p w:rsidR="00000000" w:rsidDel="00000000" w:rsidP="00000000" w:rsidRDefault="00000000" w:rsidRPr="00000000" w14:paraId="0000009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Immediately use it as Link Material to summon a Link-1 monster like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Relinquished Anima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you now control a Machine monster, you can use the effect of </w:t>
      </w:r>
      <w:r w:rsidDel="00000000" w:rsidR="00000000" w:rsidRPr="00000000">
        <w:rPr>
          <w:rFonts w:ascii="Google Sans Text" w:cs="Google Sans Text" w:eastAsia="Google Sans Text" w:hAnsi="Google Sans Text"/>
          <w:i w:val="1"/>
          <w:color w:val="1b1c1d"/>
          <w:rtl w:val="0"/>
        </w:rPr>
        <w:t xml:space="preserve">Gizmek Arakami</w:t>
      </w:r>
      <w:r w:rsidDel="00000000" w:rsidR="00000000" w:rsidRPr="00000000">
        <w:rPr>
          <w:rFonts w:ascii="Google Sans Text" w:cs="Google Sans Text" w:eastAsia="Google Sans Text" w:hAnsi="Google Sans Text"/>
          <w:color w:val="1b1c1d"/>
          <w:rtl w:val="0"/>
        </w:rPr>
        <w:t xml:space="preserve"> in your hand to Special Summon it for free.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Utilize other extenders (e.g., </w:t>
      </w:r>
      <w:r w:rsidDel="00000000" w:rsidR="00000000" w:rsidRPr="00000000">
        <w:rPr>
          <w:rFonts w:ascii="Google Sans Text" w:cs="Google Sans Text" w:eastAsia="Google Sans Text" w:hAnsi="Google Sans Text"/>
          <w:i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the GY effect of </w:t>
      </w:r>
      <w:r w:rsidDel="00000000" w:rsidR="00000000" w:rsidRPr="00000000">
        <w:rPr>
          <w:rFonts w:ascii="Google Sans Text" w:cs="Google Sans Text" w:eastAsia="Google Sans Text" w:hAnsi="Google Sans Text"/>
          <w:i w:val="1"/>
          <w:color w:val="1b1c1d"/>
          <w:rtl w:val="0"/>
        </w:rPr>
        <w:t xml:space="preserve">Gizmek Taniguku</w:t>
      </w:r>
      <w:r w:rsidDel="00000000" w:rsidR="00000000" w:rsidRPr="00000000">
        <w:rPr>
          <w:rFonts w:ascii="Google Sans Text" w:cs="Google Sans Text" w:eastAsia="Google Sans Text" w:hAnsi="Google Sans Text"/>
          <w:color w:val="1b1c1d"/>
          <w:rtl w:val="0"/>
        </w:rPr>
        <w:t xml:space="preserve">) to summon additional monsters.</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multiple monsters on the field, Link Summon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During the opponent's turn, its Quick Effect can be used to Link Summon a disruptive monster like </w:t>
      </w:r>
      <w:r w:rsidDel="00000000" w:rsidR="00000000" w:rsidRPr="00000000">
        <w:rPr>
          <w:rFonts w:ascii="Google Sans Text" w:cs="Google Sans Text" w:eastAsia="Google Sans Text" w:hAnsi="Google Sans Text"/>
          <w:i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(to remove a card) or </w:t>
      </w:r>
      <w:r w:rsidDel="00000000" w:rsidR="00000000" w:rsidRPr="00000000">
        <w:rPr>
          <w:rFonts w:ascii="Google Sans Text" w:cs="Google Sans Text" w:eastAsia="Google Sans Text" w:hAnsi="Google Sans Text"/>
          <w:i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(a difficult-to-out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particularly potent synergy exists with </w:t>
      </w:r>
      <w:r w:rsidDel="00000000" w:rsidR="00000000" w:rsidRPr="00000000">
        <w:rPr>
          <w:rFonts w:ascii="Google Sans Text" w:cs="Google Sans Text" w:eastAsia="Google Sans Text" w:hAnsi="Google Sans Text"/>
          <w:i w:val="1"/>
          <w:color w:val="1b1c1d"/>
          <w:rtl w:val="0"/>
        </w:rPr>
        <w:t xml:space="preserve">Topologic Zeroboros</w:t>
      </w:r>
      <w:r w:rsidDel="00000000" w:rsidR="00000000" w:rsidRPr="00000000">
        <w:rPr>
          <w:rFonts w:ascii="Google Sans Text" w:cs="Google Sans Text" w:eastAsia="Google Sans Text" w:hAnsi="Google Sans Text"/>
          <w:color w:val="1b1c1d"/>
          <w:rtl w:val="0"/>
        </w:rPr>
        <w:t xml:space="preserve">. After summoning it, you can activate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's effect to summon itself. Because a monster was summoned to a zone a Link Monster points to, </w:t>
      </w:r>
      <w:r w:rsidDel="00000000" w:rsidR="00000000" w:rsidRPr="00000000">
        <w:rPr>
          <w:rFonts w:ascii="Google Sans Text" w:cs="Google Sans Text" w:eastAsia="Google Sans Text" w:hAnsi="Google Sans Text"/>
          <w:i w:val="1"/>
          <w:color w:val="1b1c1d"/>
          <w:rtl w:val="0"/>
        </w:rPr>
        <w:t xml:space="preserve">Zeroboros</w:t>
      </w:r>
      <w:r w:rsidDel="00000000" w:rsidR="00000000" w:rsidRPr="00000000">
        <w:rPr>
          <w:rFonts w:ascii="Google Sans Text" w:cs="Google Sans Text" w:eastAsia="Google Sans Text" w:hAnsi="Google Sans Text"/>
          <w:color w:val="1b1c1d"/>
          <w:rtl w:val="0"/>
        </w:rPr>
        <w:t xml:space="preserve"> will trigger, banishing all cards on the field. Then, during the next Standby Phase, </w:t>
      </w:r>
      <w:r w:rsidDel="00000000" w:rsidR="00000000" w:rsidRPr="00000000">
        <w:rPr>
          <w:rFonts w:ascii="Google Sans Text" w:cs="Google Sans Text" w:eastAsia="Google Sans Text" w:hAnsi="Google Sans Text"/>
          <w:i w:val="1"/>
          <w:color w:val="1b1c1d"/>
          <w:rtl w:val="0"/>
        </w:rPr>
        <w:t xml:space="preserve">Zeroboros</w:t>
      </w:r>
      <w:r w:rsidDel="00000000" w:rsidR="00000000" w:rsidRPr="00000000">
        <w:rPr>
          <w:rFonts w:ascii="Google Sans Text" w:cs="Google Sans Text" w:eastAsia="Google Sans Text" w:hAnsi="Google Sans Text"/>
          <w:color w:val="1b1c1d"/>
          <w:rtl w:val="0"/>
        </w:rPr>
        <w:t xml:space="preserve"> returns to the field with its ATK increased by the number of banished cards, creating a one-sided field wipe and a massive threat.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C: The "Delayed Trigger" Sacred Scrolls Lockdown (Going First)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Gizmeks excel at going second, they can establish a formidable control board, culminating in a devastating floodgate effect that cripples the opponent's strategy.</w:t>
      </w:r>
    </w:p>
    <w:p w:rsidR="00000000" w:rsidDel="00000000" w:rsidP="00000000" w:rsidRDefault="00000000" w:rsidRPr="00000000" w14:paraId="000000A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Build a board of negations while preparing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 to activate its lockdown effect mid-way through the opponent's turn.</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and an external combo engine (e.g., those that summon </w:t>
      </w:r>
      <w:r w:rsidDel="00000000" w:rsidR="00000000" w:rsidRPr="00000000">
        <w:rPr>
          <w:rFonts w:ascii="Google Sans Text" w:cs="Google Sans Text" w:eastAsia="Google Sans Text" w:hAnsi="Google Sans Text"/>
          <w:i w:val="1"/>
          <w:color w:val="1b1c1d"/>
          <w:rtl w:val="0"/>
        </w:rPr>
        <w:t xml:space="preserve">Mecha Phantom Beast Auroradon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Line (Conceptual):</w:t>
      </w:r>
    </w:p>
    <w:p w:rsidR="00000000" w:rsidDel="00000000" w:rsidP="00000000" w:rsidRDefault="00000000" w:rsidRPr="00000000" w14:paraId="000000A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Initiate a combo sequence that Special Summons multiple Machine monsters. Each summon will place a counter on </w:t>
      </w:r>
      <w:r w:rsidDel="00000000" w:rsidR="00000000" w:rsidRPr="00000000">
        <w:rPr>
          <w:rFonts w:ascii="Google Sans Text" w:cs="Google Sans Text" w:eastAsia="Google Sans Text" w:hAnsi="Google Sans Text"/>
          <w:i w:val="1"/>
          <w:color w:val="1b1c1d"/>
          <w:rtl w:val="0"/>
        </w:rPr>
        <w:t xml:space="preserve">Sacred Scrolls</w:t>
      </w:r>
      <w:r w:rsidDel="00000000" w:rsidR="00000000" w:rsidRPr="00000000">
        <w:rPr>
          <w:rFonts w:ascii="Google Sans Text" w:cs="Google Sans Text" w:eastAsia="Google Sans Text" w:hAnsi="Google Sans Text"/>
          <w:color w:val="1b1c1d"/>
          <w:rtl w:val="0"/>
        </w:rPr>
        <w:t xml:space="preserve">. The key is to end the main combo with exactly 8 or 9 counters on the Field Spell.</w:t>
      </w:r>
    </w:p>
    <w:p w:rsidR="00000000" w:rsidDel="00000000" w:rsidP="00000000" w:rsidRDefault="00000000" w:rsidRPr="00000000" w14:paraId="000000A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combo should also aim to end on a standard negate board, such as one including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using a non-Gizmek engine.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Ensure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is in the Graveyard.</w:t>
      </w:r>
    </w:p>
    <w:p w:rsidR="00000000" w:rsidDel="00000000" w:rsidP="00000000" w:rsidRDefault="00000000" w:rsidRPr="00000000" w14:paraId="000000A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Pass turn to the opponent. Use the established monster negates to disrupt their initial plays.</w:t>
      </w:r>
    </w:p>
    <w:p w:rsidR="00000000" w:rsidDel="00000000" w:rsidP="00000000" w:rsidRDefault="00000000" w:rsidRPr="00000000" w14:paraId="000000A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the opponent has committed resources and the initial negates have been used, activate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's Quick Effect from the Graveyard to Special Summon it.</w:t>
      </w:r>
    </w:p>
    <w:p w:rsidR="00000000" w:rsidDel="00000000" w:rsidP="00000000" w:rsidRDefault="00000000" w:rsidRPr="00000000" w14:paraId="000000A8">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 hits the field, </w:t>
      </w:r>
      <w:r w:rsidDel="00000000" w:rsidR="00000000" w:rsidRPr="00000000">
        <w:rPr>
          <w:rFonts w:ascii="Google Sans Text" w:cs="Google Sans Text" w:eastAsia="Google Sans Text" w:hAnsi="Google Sans Text"/>
          <w:i w:val="1"/>
          <w:color w:val="1b1c1d"/>
          <w:rtl w:val="0"/>
        </w:rPr>
        <w:t xml:space="preserve">Sacred Scrolls</w:t>
      </w:r>
      <w:r w:rsidDel="00000000" w:rsidR="00000000" w:rsidRPr="00000000">
        <w:rPr>
          <w:rFonts w:ascii="Google Sans Text" w:cs="Google Sans Text" w:eastAsia="Google Sans Text" w:hAnsi="Google Sans Text"/>
          <w:color w:val="1b1c1d"/>
          <w:rtl w:val="0"/>
        </w:rPr>
        <w:t xml:space="preserve"> gains its 10th counter. Its floodgate effect becomes active, preventing the opponent from activating the effects of any monster on the field whose ATK does not equal its DEF, effectively shutting down their ability to recover or continue their plays.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of the Gizmek archetype is fundamentally reactive. The summoning conditions of its most powerful members—</w:t>
      </w:r>
      <w:r w:rsidDel="00000000" w:rsidR="00000000" w:rsidRPr="00000000">
        <w:rPr>
          <w:rFonts w:ascii="Google Sans Text" w:cs="Google Sans Text" w:eastAsia="Google Sans Text" w:hAnsi="Google Sans Text"/>
          <w:i w:val="1"/>
          <w:color w:val="1b1c1d"/>
          <w:rtl w:val="0"/>
        </w:rPr>
        <w:t xml:space="preserve">Kaku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Okami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Uka</w:t>
      </w:r>
      <w:r w:rsidDel="00000000" w:rsidR="00000000" w:rsidRPr="00000000">
        <w:rPr>
          <w:rFonts w:ascii="Google Sans Text" w:cs="Google Sans Text" w:eastAsia="Google Sans Text" w:hAnsi="Google Sans Text"/>
          <w:color w:val="1b1c1d"/>
          <w:rtl w:val="0"/>
        </w:rPr>
        <w:t xml:space="preserve">—are all contingent on the opponent's actions and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philosophy firmly establishes the deck as a "going-second" powerhouse, designed to dismantle an established field rather than build an unbreakable one from the start. This explains the frequent inclusion of generic board-breaking tools like Kaijus and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in competitive deck lists; they supplement the archetype's innate ability to punish opponent setups.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Final Configuration: End Board Analysis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 board" for a Gizmek deck is more fluid than for many contemporary strategies. Rather than a static field of omni-negates, a Gizmek end board is often a dynamic state of resources distributed across the field, Graveyard, and banished zone, poised for a decisive follow-up play.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Board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straightforward and explosive end state for the deck. It is not designed for resilience but for immediate victory.</w:t>
      </w:r>
    </w:p>
    <w:p w:rsidR="00000000" w:rsidDel="00000000" w:rsidP="00000000" w:rsidRDefault="00000000" w:rsidRPr="00000000" w14:paraId="000000B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field state focused entirely on offensive pressure, with a collection of monsters whose combined ATK exceeds the opponent's Life Points, typically 8000 or more.</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r w:rsidDel="00000000" w:rsidR="00000000" w:rsidRPr="00000000">
        <w:rPr>
          <w:rFonts w:ascii="Google Sans Text" w:cs="Google Sans Text" w:eastAsia="Google Sans Text" w:hAnsi="Google Sans Text"/>
          <w:color w:val="1b1c1d"/>
          <w:rtl w:val="0"/>
        </w:rPr>
        <w:t xml:space="preserve"> This board will almost always feature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its ATK massively inflated by the GY effect of </w:t>
      </w:r>
      <w:r w:rsidDel="00000000" w:rsidR="00000000" w:rsidRPr="00000000">
        <w:rPr>
          <w:rFonts w:ascii="Google Sans Text" w:cs="Google Sans Text" w:eastAsia="Google Sans Text" w:hAnsi="Google Sans Text"/>
          <w:i w:val="1"/>
          <w:color w:val="1b1c1d"/>
          <w:rtl w:val="0"/>
        </w:rPr>
        <w:t xml:space="preserve">Gizmek Inaba</w:t>
      </w:r>
      <w:r w:rsidDel="00000000" w:rsidR="00000000" w:rsidRPr="00000000">
        <w:rPr>
          <w:rFonts w:ascii="Google Sans Text" w:cs="Google Sans Text" w:eastAsia="Google Sans Text" w:hAnsi="Google Sans Text"/>
          <w:color w:val="1b1c1d"/>
          <w:rtl w:val="0"/>
        </w:rPr>
        <w:t xml:space="preserve">. It is supported by other Gizmek monsters and potentially a generic finisher like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Borrelsword Dragon</w:t>
      </w:r>
      <w:r w:rsidDel="00000000" w:rsidR="00000000" w:rsidRPr="00000000">
        <w:rPr>
          <w:rFonts w:ascii="Google Sans Text" w:cs="Google Sans Text" w:eastAsia="Google Sans Text" w:hAnsi="Google Sans Text"/>
          <w:color w:val="1b1c1d"/>
          <w:rtl w:val="0"/>
        </w:rPr>
        <w:t xml:space="preserve"> to ensure the final blow connects.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Profile:</w:t>
      </w:r>
      <w:r w:rsidDel="00000000" w:rsidR="00000000" w:rsidRPr="00000000">
        <w:rPr>
          <w:rFonts w:ascii="Google Sans Text" w:cs="Google Sans Text" w:eastAsia="Google Sans Text" w:hAnsi="Google Sans Text"/>
          <w:color w:val="1b1c1d"/>
          <w:rtl w:val="0"/>
        </w:rPr>
        <w:t xml:space="preserve"> This is an all-or-nothing gambit. While immensely powerful, it is vulnerable to disruption during the Battle Phase, such as from trap cards or hand traps that can remove the primary attacker.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board prioritizes resource denial and long-term advantage over immediate aggression.</w:t>
      </w:r>
    </w:p>
    <w:p w:rsidR="00000000" w:rsidDel="00000000" w:rsidP="00000000" w:rsidRDefault="00000000" w:rsidRPr="00000000" w14:paraId="000000B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resilient and oppressive board state that aims to lock the opponent out of their key strategies.</w:t>
      </w:r>
    </w:p>
    <w:p w:rsidR="00000000" w:rsidDel="00000000" w:rsidP="00000000" w:rsidRDefault="00000000" w:rsidRPr="00000000" w14:paraId="000000B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r w:rsidDel="00000000" w:rsidR="00000000" w:rsidRPr="00000000">
        <w:rPr>
          <w:rFonts w:ascii="Google Sans Text" w:cs="Google Sans Text" w:eastAsia="Google Sans Text" w:hAnsi="Google Sans Text"/>
          <w:color w:val="1b1c1d"/>
          <w:rtl w:val="0"/>
        </w:rPr>
        <w:t xml:space="preserve"> The centerpiece is an active </w:t>
      </w:r>
      <w:r w:rsidDel="00000000" w:rsidR="00000000" w:rsidRPr="00000000">
        <w:rPr>
          <w:rFonts w:ascii="Google Sans Text" w:cs="Google Sans Text" w:eastAsia="Google Sans Text" w:hAnsi="Google Sans Text"/>
          <w:i w:val="1"/>
          <w:color w:val="1b1c1d"/>
          <w:rtl w:val="0"/>
        </w:rPr>
        <w:t xml:space="preserve">Sacred Scrolls of the Gizmek Legend</w:t>
      </w:r>
      <w:r w:rsidDel="00000000" w:rsidR="00000000" w:rsidRPr="00000000">
        <w:rPr>
          <w:rFonts w:ascii="Google Sans Text" w:cs="Google Sans Text" w:eastAsia="Google Sans Text" w:hAnsi="Google Sans Text"/>
          <w:color w:val="1b1c1d"/>
          <w:rtl w:val="0"/>
        </w:rPr>
        <w:t xml:space="preserve"> with 10 or more counters, creating a one-sided floodgate.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supported by a recurring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in the Graveyard, which provides a constant threat and removal option. This setup can be augmented by generic disruptive Link monsters summoned via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such as </w:t>
      </w:r>
      <w:r w:rsidDel="00000000" w:rsidR="00000000" w:rsidRPr="00000000">
        <w:rPr>
          <w:rFonts w:ascii="Google Sans Text" w:cs="Google Sans Text" w:eastAsia="Google Sans Text" w:hAnsi="Google Sans Text"/>
          <w:i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for targeted removal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Profile:</w:t>
      </w:r>
      <w:r w:rsidDel="00000000" w:rsidR="00000000" w:rsidRPr="00000000">
        <w:rPr>
          <w:rFonts w:ascii="Google Sans Text" w:cs="Google Sans Text" w:eastAsia="Google Sans Text" w:hAnsi="Google Sans Text"/>
          <w:color w:val="1b1c1d"/>
          <w:rtl w:val="0"/>
        </w:rPr>
        <w:t xml:space="preserve"> This board is designed for a "grind game." It systematically dismantles the opponent's ability to play while maintaining its own recursive threats. Its strength lies in its ability to out-resource nearly any deck that relies on monster effects with unequal ATK/DEF.</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"Resource-State" Board</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nuanced and common end state for a pure Gizmek deck. It recognizes that the board is only one part of the deck's overall strength.</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seemingly modest board of one or two monsters that is backed by a fully loaded Graveyard and a strategically managed banished pile.</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Components:</w:t>
      </w:r>
      <w:r w:rsidDel="00000000" w:rsidR="00000000" w:rsidRPr="00000000">
        <w:rPr>
          <w:rFonts w:ascii="Google Sans Text" w:cs="Google Sans Text" w:eastAsia="Google Sans Text" w:hAnsi="Google Sans Text"/>
          <w:color w:val="1b1c1d"/>
          <w:rtl w:val="0"/>
        </w:rPr>
        <w:t xml:space="preserve"> The field may only have one or two monsters for defense or to enable Link plays. The true power lies in the Graveyard, which contains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ready to be summoned, along with the GY effects of </w:t>
      </w:r>
      <w:r w:rsidDel="00000000" w:rsidR="00000000" w:rsidRPr="00000000">
        <w:rPr>
          <w:rFonts w:ascii="Google Sans Text" w:cs="Google Sans Text" w:eastAsia="Google Sans Text" w:hAnsi="Google Sans Text"/>
          <w:i w:val="1"/>
          <w:color w:val="1b1c1d"/>
          <w:rtl w:val="0"/>
        </w:rPr>
        <w:t xml:space="preserve">Gizmek Naganaki</w:t>
      </w:r>
      <w:r w:rsidDel="00000000" w:rsidR="00000000" w:rsidRPr="00000000">
        <w:rPr>
          <w:rFonts w:ascii="Google Sans Text" w:cs="Google Sans Text" w:eastAsia="Google Sans Text" w:hAnsi="Google Sans Text"/>
          <w:color w:val="1b1c1d"/>
          <w:rtl w:val="0"/>
        </w:rPr>
        <w:t xml:space="preserve"> (for recovery), </w:t>
      </w:r>
      <w:r w:rsidDel="00000000" w:rsidR="00000000" w:rsidRPr="00000000">
        <w:rPr>
          <w:rFonts w:ascii="Google Sans Text" w:cs="Google Sans Text" w:eastAsia="Google Sans Text" w:hAnsi="Google Sans Text"/>
          <w:i w:val="1"/>
          <w:color w:val="1b1c1d"/>
          <w:rtl w:val="0"/>
        </w:rPr>
        <w:t xml:space="preserve">Gizmek Taniguku</w:t>
      </w:r>
      <w:r w:rsidDel="00000000" w:rsidR="00000000" w:rsidRPr="00000000">
        <w:rPr>
          <w:rFonts w:ascii="Google Sans Text" w:cs="Google Sans Text" w:eastAsia="Google Sans Text" w:hAnsi="Google Sans Text"/>
          <w:color w:val="1b1c1d"/>
          <w:rtl w:val="0"/>
        </w:rPr>
        <w:t xml:space="preserve"> (for revival), and </w:t>
      </w:r>
      <w:r w:rsidDel="00000000" w:rsidR="00000000" w:rsidRPr="00000000">
        <w:rPr>
          <w:rFonts w:ascii="Google Sans Text" w:cs="Google Sans Text" w:eastAsia="Google Sans Text" w:hAnsi="Google Sans Text"/>
          <w:i w:val="1"/>
          <w:color w:val="1b1c1d"/>
          <w:rtl w:val="0"/>
        </w:rPr>
        <w:t xml:space="preserve">Gizmek Arakami</w:t>
      </w:r>
      <w:r w:rsidDel="00000000" w:rsidR="00000000" w:rsidRPr="00000000">
        <w:rPr>
          <w:rFonts w:ascii="Google Sans Text" w:cs="Google Sans Text" w:eastAsia="Google Sans Text" w:hAnsi="Google Sans Text"/>
          <w:color w:val="1b1c1d"/>
          <w:rtl w:val="0"/>
        </w:rPr>
        <w:t xml:space="preserve"> (for GY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Profile:</w:t>
      </w:r>
      <w:r w:rsidDel="00000000" w:rsidR="00000000" w:rsidRPr="00000000">
        <w:rPr>
          <w:rFonts w:ascii="Google Sans Text" w:cs="Google Sans Text" w:eastAsia="Google Sans Text" w:hAnsi="Google Sans Text"/>
          <w:color w:val="1b1c1d"/>
          <w:rtl w:val="0"/>
        </w:rPr>
        <w:t xml:space="preserve"> This board state is deceptive. An opponent might underestimate a field of a single monster, not realizing that the Gizmek player has access to a recursive boss monster, a recovery tool, and a revival effect, all available at a moment's notice. The goal is not to prevent the opponent from playing entirely, but to survive their turn and then leverage this superior resource state to overwhelm them on the subsequent turn. This defines the Gizmek end board not as a final destination, but as a launchpad for the next offensive wave.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Forging Alliances: External Synergies and Hybrid Builds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a "pure" Gizmek deck is viable, the archetype's true competitive potential is realized when its engine is integrated with other strategies. Its core mechanics are so flexible that they can be used to support a wide variety of other decks, particularly those that share the Machine typing or benefit from a high volume of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Banish-Beatdown Engine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common and effective hybrid strategies, focusing on using the Gizmek banishing effects to power up other monsters.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Partners: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Gren Maju Da Eiza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Eater of Millions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's effect to banish 8 cards from the deck and </w:t>
      </w:r>
      <w:r w:rsidDel="00000000" w:rsidR="00000000" w:rsidRPr="00000000">
        <w:rPr>
          <w:rFonts w:ascii="Google Sans Text" w:cs="Google Sans Text" w:eastAsia="Google Sans Text" w:hAnsi="Google Sans Text"/>
          <w:i w:val="1"/>
          <w:color w:val="1b1c1d"/>
          <w:rtl w:val="0"/>
        </w:rPr>
        <w:t xml:space="preserve">Sacred Scrolls</w:t>
      </w:r>
      <w:r w:rsidDel="00000000" w:rsidR="00000000" w:rsidRPr="00000000">
        <w:rPr>
          <w:rFonts w:ascii="Google Sans Text" w:cs="Google Sans Text" w:eastAsia="Google Sans Text" w:hAnsi="Google Sans Text"/>
          <w:color w:val="1b1c1d"/>
          <w:rtl w:val="0"/>
        </w:rPr>
        <w:t xml:space="preserve">' effect to banish excavated cards serve as the primary fuel source.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activation dramatically increases the ATK of </w:t>
      </w:r>
      <w:r w:rsidDel="00000000" w:rsidR="00000000" w:rsidRPr="00000000">
        <w:rPr>
          <w:rFonts w:ascii="Google Sans Text" w:cs="Google Sans Text" w:eastAsia="Google Sans Text" w:hAnsi="Google Sans Text"/>
          <w:i w:val="1"/>
          <w:color w:val="1b1c1d"/>
          <w:rtl w:val="0"/>
        </w:rPr>
        <w:t xml:space="preserve">Gren Maju Da Eiza</w:t>
      </w:r>
      <w:r w:rsidDel="00000000" w:rsidR="00000000" w:rsidRPr="00000000">
        <w:rPr>
          <w:rFonts w:ascii="Google Sans Text" w:cs="Google Sans Text" w:eastAsia="Google Sans Text" w:hAnsi="Google Sans Text"/>
          <w:color w:val="1b1c1d"/>
          <w:rtl w:val="0"/>
        </w:rPr>
        <w:t xml:space="preserve">, which gains 400 ATK for each banished card, quickly turning it into a game-ending threat. </w:t>
      </w:r>
      <w:r w:rsidDel="00000000" w:rsidR="00000000" w:rsidRPr="00000000">
        <w:rPr>
          <w:rFonts w:ascii="Google Sans Text" w:cs="Google Sans Text" w:eastAsia="Google Sans Text" w:hAnsi="Google Sans Text"/>
          <w:i w:val="1"/>
          <w:color w:val="1b1c1d"/>
          <w:rtl w:val="0"/>
        </w:rPr>
        <w:t xml:space="preserve">Eater of Millions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further accelerate this process, creating a simple yet brutally effective beatdown strategy.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Machine Conglomerate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Gizmeks' status as Machine monsters with equal ATK/DEF makes them a universal support engine for a vast number of other Machine archetypes.</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Partners:</w:t>
      </w:r>
      <w:r w:rsidDel="00000000" w:rsidR="00000000" w:rsidRPr="00000000">
        <w:rPr>
          <w:rFonts w:ascii="Google Sans Text" w:cs="Google Sans Text" w:eastAsia="Google Sans Text" w:hAnsi="Google Sans Text"/>
          <w:color w:val="1b1c1d"/>
          <w:rtl w:val="0"/>
        </w:rPr>
        <w:t xml:space="preserve"> Orcust, Machina, Therion.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p>
    <w:p w:rsidR="00000000" w:rsidDel="00000000" w:rsidP="00000000" w:rsidRDefault="00000000" w:rsidRPr="00000000" w14:paraId="000000D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Orcust:</w:t>
      </w:r>
      <w:r w:rsidDel="00000000" w:rsidR="00000000" w:rsidRPr="00000000">
        <w:rPr>
          <w:rFonts w:ascii="Google Sans Text" w:cs="Google Sans Text" w:eastAsia="Google Sans Text" w:hAnsi="Google Sans Text"/>
          <w:color w:val="1b1c1d"/>
          <w:rtl w:val="0"/>
        </w:rPr>
        <w:t xml:space="preserve"> Gizmeks provide easy access to DARK Machine monsters like </w:t>
      </w:r>
      <w:r w:rsidDel="00000000" w:rsidR="00000000" w:rsidRPr="00000000">
        <w:rPr>
          <w:rFonts w:ascii="Google Sans Text" w:cs="Google Sans Text" w:eastAsia="Google Sans Text" w:hAnsi="Google Sans Text"/>
          <w:i w:val="1"/>
          <w:color w:val="1b1c1d"/>
          <w:rtl w:val="0"/>
        </w:rPr>
        <w:t xml:space="preserve">Gizmek Orochi</w:t>
      </w:r>
      <w:r w:rsidDel="00000000" w:rsidR="00000000" w:rsidRPr="00000000">
        <w:rPr>
          <w:rFonts w:ascii="Google Sans Text" w:cs="Google Sans Text" w:eastAsia="Google Sans Text" w:hAnsi="Google Sans Text"/>
          <w:color w:val="1b1c1d"/>
          <w:rtl w:val="0"/>
        </w:rPr>
        <w:t xml:space="preserve">, which are essential for starting Orcust combos. A Gizmek monster can be used to Link Summon an Orcust monster, sending the required pieces to the GY and kickstarting the entire Orcust engine.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Machina:</w:t>
      </w:r>
      <w:r w:rsidDel="00000000" w:rsidR="00000000" w:rsidRPr="00000000">
        <w:rPr>
          <w:rFonts w:ascii="Google Sans Text" w:cs="Google Sans Text" w:eastAsia="Google Sans Text" w:hAnsi="Google Sans Text"/>
          <w:color w:val="1b1c1d"/>
          <w:rtl w:val="0"/>
        </w:rPr>
        <w:t xml:space="preserve"> The Gizmek engine excels at putting high-Level Machine monsters onto the field. These can be used as tribute fodder for powerful Machina monsters or to meet the summoning conditions for bosses like </w:t>
      </w:r>
      <w:r w:rsidDel="00000000" w:rsidR="00000000" w:rsidRPr="00000000">
        <w:rPr>
          <w:rFonts w:ascii="Google Sans Text" w:cs="Google Sans Text" w:eastAsia="Google Sans Text" w:hAnsi="Google Sans Text"/>
          <w:i w:val="1"/>
          <w:color w:val="1b1c1d"/>
          <w:rtl w:val="0"/>
        </w:rPr>
        <w:t xml:space="preserve">Machina Ruinforce</w:t>
      </w:r>
      <w:r w:rsidDel="00000000" w:rsidR="00000000" w:rsidRPr="00000000">
        <w:rPr>
          <w:rFonts w:ascii="Google Sans Text" w:cs="Google Sans Text" w:eastAsia="Google Sans Text" w:hAnsi="Google Sans Text"/>
          <w:color w:val="1b1c1d"/>
          <w:rtl w:val="0"/>
        </w:rPr>
        <w:t xml:space="preserve">, which requires banishing Machines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Therion: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is a powerful Machine monster that can equip itself from the GY to another Machine to provide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Gizmek deck provides a high density of Machine targets for Regulus, making it easy to establish this powerful form of disruption. </w:t>
      </w:r>
      <w:r w:rsidDel="00000000" w:rsidR="00000000" w:rsidRPr="00000000">
        <w:rPr>
          <w:rFonts w:ascii="Google Sans Text" w:cs="Google Sans Text" w:eastAsia="Google Sans Text" w:hAnsi="Google Sans Text"/>
          <w:i w:val="1"/>
          <w:color w:val="1b1c1d"/>
          <w:rtl w:val="0"/>
        </w:rPr>
        <w:t xml:space="preserve">Gizmek Makami</w:t>
      </w:r>
      <w:r w:rsidDel="00000000" w:rsidR="00000000" w:rsidRPr="00000000">
        <w:rPr>
          <w:rFonts w:ascii="Google Sans Text" w:cs="Google Sans Text" w:eastAsia="Google Sans Text" w:hAnsi="Google Sans Text"/>
          <w:color w:val="1b1c1d"/>
          <w:rtl w:val="0"/>
        </w:rPr>
        <w:t xml:space="preserve"> can even search for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as it is a monster whose ATK equals its DEF.</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Going-Second Toolbox</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complement their inherent reactive design, Gizmeks are frequently paired with generic "going-second" cards that specialize in breaking established boards.</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Partners:</w:t>
      </w:r>
      <w:r w:rsidDel="00000000" w:rsidR="00000000" w:rsidRPr="00000000">
        <w:rPr>
          <w:rFonts w:ascii="Google Sans Text" w:cs="Google Sans Text" w:eastAsia="Google Sans Text" w:hAnsi="Google Sans Text"/>
          <w:color w:val="1b1c1d"/>
          <w:rtl w:val="0"/>
        </w:rPr>
        <w:t xml:space="preserve"> Kaiju monsters, </w:t>
      </w:r>
      <w:r w:rsidDel="00000000" w:rsidR="00000000" w:rsidRPr="00000000">
        <w:rPr>
          <w:rFonts w:ascii="Google Sans Text" w:cs="Google Sans Text" w:eastAsia="Google Sans Text" w:hAnsi="Google Sans Text"/>
          <w:i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Kaiju monsters tribute an opponent's monster for their summon, removing a problematic threat without triggering destruction effects. This also provides a monster on the opponent's field with a specific Attribute, which can be exploited by </w:t>
      </w:r>
      <w:r w:rsidDel="00000000" w:rsidR="00000000" w:rsidRPr="00000000">
        <w:rPr>
          <w:rFonts w:ascii="Google Sans Text" w:cs="Google Sans Text" w:eastAsia="Google Sans Text" w:hAnsi="Google Sans Text"/>
          <w:i w:val="1"/>
          <w:color w:val="1b1c1d"/>
          <w:rtl w:val="0"/>
        </w:rPr>
        <w:t xml:space="preserve">Gizmek Uka</w:t>
      </w:r>
      <w:r w:rsidDel="00000000" w:rsidR="00000000" w:rsidRPr="00000000">
        <w:rPr>
          <w:rFonts w:ascii="Google Sans Text" w:cs="Google Sans Text" w:eastAsia="Google Sans Text" w:hAnsi="Google Sans Text"/>
          <w:color w:val="1b1c1d"/>
          <w:rtl w:val="0"/>
        </w:rPr>
        <w:t xml:space="preserve"> to summon a corresponding monster from the deck. </w:t>
      </w:r>
      <w:r w:rsidDel="00000000" w:rsidR="00000000" w:rsidRPr="00000000">
        <w:rPr>
          <w:rFonts w:ascii="Google Sans Text" w:cs="Google Sans Text" w:eastAsia="Google Sans Text" w:hAnsi="Google Sans Text"/>
          <w:i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is a powerful spell that summons two Machine monsters from the deck if the player controls no monsters, a common scenario when going second, providing instant board presence to begin dismantling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Gizmek archetype has transcended its initial design to become a staple engine for the entire Machine monster type. Its ability to provide consistency (</w:t>
      </w:r>
      <w:r w:rsidDel="00000000" w:rsidR="00000000" w:rsidRPr="00000000">
        <w:rPr>
          <w:rFonts w:ascii="Google Sans Text" w:cs="Google Sans Text" w:eastAsia="Google Sans Text" w:hAnsi="Google Sans Text"/>
          <w:i w:val="1"/>
          <w:color w:val="1b1c1d"/>
          <w:rtl w:val="0"/>
        </w:rPr>
        <w:t xml:space="preserve">Makami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Scrolls</w:t>
      </w:r>
      <w:r w:rsidDel="00000000" w:rsidR="00000000" w:rsidRPr="00000000">
        <w:rPr>
          <w:rFonts w:ascii="Google Sans Text" w:cs="Google Sans Text" w:eastAsia="Google Sans Text" w:hAnsi="Google Sans Text"/>
          <w:color w:val="1b1c1d"/>
          <w:rtl w:val="0"/>
        </w:rPr>
        <w:t xml:space="preserve">), extension (</w:t>
      </w:r>
      <w:r w:rsidDel="00000000" w:rsidR="00000000" w:rsidRPr="00000000">
        <w:rPr>
          <w:rFonts w:ascii="Google Sans Text" w:cs="Google Sans Text" w:eastAsia="Google Sans Text" w:hAnsi="Google Sans Text"/>
          <w:i w:val="1"/>
          <w:color w:val="1b1c1d"/>
          <w:rtl w:val="0"/>
        </w:rPr>
        <w:t xml:space="preserve">Arakami</w:t>
      </w:r>
      <w:r w:rsidDel="00000000" w:rsidR="00000000" w:rsidRPr="00000000">
        <w:rPr>
          <w:rFonts w:ascii="Google Sans Text" w:cs="Google Sans Text" w:eastAsia="Google Sans Text" w:hAnsi="Google Sans Text"/>
          <w:color w:val="1b1c1d"/>
          <w:rtl w:val="0"/>
        </w:rPr>
        <w:t xml:space="preserve">), recursion (</w:t>
      </w:r>
      <w:r w:rsidDel="00000000" w:rsidR="00000000" w:rsidRPr="00000000">
        <w:rPr>
          <w:rFonts w:ascii="Google Sans Text" w:cs="Google Sans Text" w:eastAsia="Google Sans Text" w:hAnsi="Google Sans Text"/>
          <w:i w:val="1"/>
          <w:color w:val="1b1c1d"/>
          <w:rtl w:val="0"/>
        </w:rPr>
        <w:t xml:space="preserve">Orochi</w:t>
      </w:r>
      <w:r w:rsidDel="00000000" w:rsidR="00000000" w:rsidRPr="00000000">
        <w:rPr>
          <w:rFonts w:ascii="Google Sans Text" w:cs="Google Sans Text" w:eastAsia="Google Sans Text" w:hAnsi="Google Sans Text"/>
          <w:color w:val="1b1c1d"/>
          <w:rtl w:val="0"/>
        </w:rPr>
        <w:t xml:space="preserve">), and a versatile toolbox (</w:t>
      </w:r>
      <w:r w:rsidDel="00000000" w:rsidR="00000000" w:rsidRPr="00000000">
        <w:rPr>
          <w:rFonts w:ascii="Google Sans Text" w:cs="Google Sans Text" w:eastAsia="Google Sans Text" w:hAnsi="Google Sans Text"/>
          <w:i w:val="1"/>
          <w:color w:val="1b1c1d"/>
          <w:rtl w:val="0"/>
        </w:rPr>
        <w:t xml:space="preserve">Naganaki</w:t>
      </w:r>
      <w:r w:rsidDel="00000000" w:rsidR="00000000" w:rsidRPr="00000000">
        <w:rPr>
          <w:rFonts w:ascii="Google Sans Text" w:cs="Google Sans Text" w:eastAsia="Google Sans Text" w:hAnsi="Google Sans Text"/>
          <w:color w:val="1b1c1d"/>
          <w:rtl w:val="0"/>
        </w:rPr>
        <w:t xml:space="preserve">) makes it a valuable addition to any Machine-based strategy. Much like the "Invoked" engine for Fusion decks, the Gizmek engine serves as a universal support system, cementing its identity as one of the most flexible and potent engines in the modern game.</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Card Search Results - View as Gallery | Yu-Gi-Oh! Neuron ...,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https://www.db.yugioh-card.com/yugiohdb/card_search.action?ope=1&amp;sess=1&amp;keyword=gizmek&amp;stype=1&amp;ctype=&amp;starfr=&amp;starto=&amp;pscalefr=&amp;pscaleto=&amp;linkmarkerfr=&amp;linkmarkerto=&amp;link_m=2&amp;atkfr=&amp;atkto=&amp;deffr=&amp;defto=&amp;othercon=2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 Yu-Gi-Oh! Deck Recipe Details,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https://www.db.yugioh-card.com/yugiohdb/member_deck.action?ope=1&amp;wname=MemberDeck&amp;ytkn=2076c0cb71bd10e646b8b203dd5fda29a7ad63ca8662dabea1a443eed5269939&amp;cgid=6d2b3c6f7f36850789fe1f6babefbe67&amp;dno=30&amp;request_locale=en</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Naganaki, the Sunrise Signaler | Card Details | Yu-Gi-Oh! Neuron(TRADING CARD GAME CARD DATABASE),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https://www.db.yugioh-card.com/yugiohdb/card_search.action?ope=2&amp;cid=16205</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 Yu-Gi-Oh! Deck Recipe Details,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https://www.db.yugioh-card.com/yugiohdb/member_deck.action?cgid=d88f054751d3b68ca3b677055791596c&amp;dno=22&amp;request_locale=en</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Makami, the Ferocious Fanged Fortress | Card Details | Yu-Gi-Oh! Neuron(TRADING CARD GAME CARD DATABASE),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https://www.db.yugioh-card.com/yugiohdb/card_search.action?ope=2&amp;cid=15501</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Makami, the Ferocious Fanged Fortress - Egyptian God Deck: Obelisk the Tormentor - YuGiOh - TCGplayer.com,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https://www.tcgplayer.com/product/241995/yugioh-egyptian-god-deck-obelisk-the-tormentor-gizmek-makami-the-ferocious-fanged-fortress</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Uka, the Festive Fox of Fecundity | How to obtain, Decks &amp; Usage Statistics,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https://www.masterduelmeta.com/cards/Gizmek%20Uka%2C%20the%20Festive%20Fox%20of%20Fecundity</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Orochi, the Serpentron Sky Slasher | Card Details | Yu-Gi-Oh! Neuron(TRADING CARD GAME CARD DATABASE),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https://www.db.yugioh-card.com/yugiohdb/card_search.action?ope=2&amp;cid=14480</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Scrolls of the Gizmek Legend - Dawn of Majesty - YuGiOh - TCGplayer.com,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https://www.tcgplayer.com/product/245814/yugioh-dawn-of-majesty-sacred-scrolls-of-the-gizmek-legend</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Scrolls of the Gizmek Legend | Card Details | Yu-Gi-Oh! Neuron(TRADING CARD GAME CARD DATABASE),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https://www.db.yugioh-card.com/yugiohdb/card_search.action?ope=2&amp;cid=16249</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Gizmek is a beautiful mess of a deck and I'm having a ton of fun with it. Unfiltered jank and it's amazing. : r/yugioh - Reddit,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https://www.reddit.com/r/yugioh/comments/sw5ghc/pure_gizmek_is_a_beautiful_mess_of_a_deck_and_im/</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Deck 2024 - Yu-Gi-Oh! Dueling Nexus,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https://duelingnexus.com/blog/gizmek-deck-2024/</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 Gizmek deck : r/masterduel - Reddit,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https://www.reddit.com/r/masterduel/comments/1j2di2q/i_made_a_gizmek_deck/</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Deck (May 2024) by Link11770 - cardcluster,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https://cardcluster.com/deck/PLdjER</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 Gizmek Pure Deck 2024 - Yu-Gi-Oh! Dueling Nexus,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https://duelingnexus.com/blog/fun-gizmek-pure-deck-2024/</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Deck Breakdown | Guides, Decks &amp; Usage Statistics ...,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https://www.masterduelmeta.com/tier-list/deck-types/Gizmek</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Preliminary Guide to Gizmeks, the Fun Combo Deck of the Future : r ...,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https://www.reddit.com/r/yugioh/comments/n9pqcz/preliminary_guide_to_gizmeks_the_fun_combo_deck/</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Deskbot Gizmek Combos - August 2021 - Yugioh - YouTube,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https://www.youtube.com/watch?v=FVrG55Opt_s</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Powered Up Deskbots | Yu-Gi-Oh! Deck Recipe Details | Yu-Gi-Oh! Neuron(TRADING CARD GAME CARD DATABASE),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https://www.db.yugioh-card.com/yugiohdb/member_deck.action?ope=1&amp;wname=MemberDeck&amp;ytkn=5da04abcf76f31958379afe25b0ba61eae45580c1e807440cfd03d7c5b798481&amp;cgid=47605c2007662dbcabd72a3f4addd728&amp;dno=144&amp;request_locale=en</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Pure (August 2022) by Lord_Fischi - cardcluster,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https://cardcluster.com/deck/0ADeZ1</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an end board you're proud that you made, but know you'll never be able to make again? I'll start : r/yugioh - Reddit,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https://www.reddit.com/r/yugioh/comments/y7rbpo/whats_an_end_board_youre_proud_that_you_made_but/</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Gizmek Deck with New Support – Combo with Machina for Machine Swarm Strategy | Duel Links - YouTube,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https://www.youtube.com/watch?v=IxlqMz0QXx4</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Gizmek Deck Combo – Easy Full Board Setup with Powerful Machine Loops | Duel Links - YouTube,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https://www.youtube.com/watch?v=L7MC92gQjB0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fun-gizmek-pure-deck-2024/" TargetMode="External"/><Relationship Id="rId22" Type="http://schemas.openxmlformats.org/officeDocument/2006/relationships/hyperlink" Target="https://www.reddit.com/r/yugioh/comments/n9pqcz/preliminary_guide_to_gizmeks_the_fun_combo_deck/" TargetMode="External"/><Relationship Id="rId21" Type="http://schemas.openxmlformats.org/officeDocument/2006/relationships/hyperlink" Target="https://www.masterduelmeta.com/tier-list/deck-types/Gizmek" TargetMode="External"/><Relationship Id="rId24" Type="http://schemas.openxmlformats.org/officeDocument/2006/relationships/hyperlink" Target="https://www.db.yugioh-card.com/yugiohdb/member_deck.action?ope=1&amp;wname=MemberDeck&amp;ytkn=5da04abcf76f31958379afe25b0ba61eae45580c1e807440cfd03d7c5b798481&amp;cgid=47605c2007662dbcabd72a3f4addd728&amp;dno=144&amp;request_locale=en" TargetMode="External"/><Relationship Id="rId23" Type="http://schemas.openxmlformats.org/officeDocument/2006/relationships/hyperlink" Target="https://www.youtube.com/watch?v=FVrG55Opt_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cgid=d88f054751d3b68ca3b677055791596c&amp;dno=22&amp;request_locale=en" TargetMode="External"/><Relationship Id="rId26" Type="http://schemas.openxmlformats.org/officeDocument/2006/relationships/hyperlink" Target="https://www.reddit.com/r/yugioh/comments/y7rbpo/whats_an_end_board_youre_proud_that_you_made_but/" TargetMode="External"/><Relationship Id="rId25" Type="http://schemas.openxmlformats.org/officeDocument/2006/relationships/hyperlink" Target="https://cardcluster.com/deck/0ADeZ1" TargetMode="External"/><Relationship Id="rId28" Type="http://schemas.openxmlformats.org/officeDocument/2006/relationships/hyperlink" Target="https://www.youtube.com/watch?v=L7MC92gQjB0" TargetMode="External"/><Relationship Id="rId27" Type="http://schemas.openxmlformats.org/officeDocument/2006/relationships/hyperlink" Target="https://www.youtube.com/watch?v=IxlqMz0QXx4" TargetMode="External"/><Relationship Id="rId5" Type="http://schemas.openxmlformats.org/officeDocument/2006/relationships/styles" Target="styles.xml"/><Relationship Id="rId6" Type="http://schemas.openxmlformats.org/officeDocument/2006/relationships/hyperlink" Target="https://www.db.yugioh-card.com/yugiohdb/card_search.action?ope=1&amp;sess=1&amp;keyword=gizmek&amp;stype=1&amp;ctype&amp;starfr&amp;starto&amp;pscalefr&amp;pscaleto&amp;linkmarkerfr&amp;linkmarkerto&amp;link_m=2&amp;atkfr&amp;atkto&amp;deffr&amp;defto&amp;othercon=2" TargetMode="External"/><Relationship Id="rId7" Type="http://schemas.openxmlformats.org/officeDocument/2006/relationships/hyperlink" Target="https://www.db.yugioh-card.com/yugiohdb/member_deck.action?ope=1&amp;wname=MemberDeck&amp;ytkn=2076c0cb71bd10e646b8b203dd5fda29a7ad63ca8662dabea1a443eed5269939&amp;cgid=6d2b3c6f7f36850789fe1f6babefbe67&amp;dno=30&amp;request_locale=en" TargetMode="External"/><Relationship Id="rId8" Type="http://schemas.openxmlformats.org/officeDocument/2006/relationships/hyperlink" Target="https://www.db.yugioh-card.com/yugiohdb/card_search.action?ope=2&amp;cid=16205" TargetMode="External"/><Relationship Id="rId11" Type="http://schemas.openxmlformats.org/officeDocument/2006/relationships/hyperlink" Target="https://www.tcgplayer.com/product/241995/yugioh-egyptian-god-deck-obelisk-the-tormentor-gizmek-makami-the-ferocious-fanged-fortress" TargetMode="External"/><Relationship Id="rId10" Type="http://schemas.openxmlformats.org/officeDocument/2006/relationships/hyperlink" Target="https://www.db.yugioh-card.com/yugiohdb/card_search.action?ope=2&amp;cid=15501" TargetMode="External"/><Relationship Id="rId13" Type="http://schemas.openxmlformats.org/officeDocument/2006/relationships/hyperlink" Target="https://www.db.yugioh-card.com/yugiohdb/card_search.action?ope=2&amp;cid=14480" TargetMode="External"/><Relationship Id="rId12" Type="http://schemas.openxmlformats.org/officeDocument/2006/relationships/hyperlink" Target="https://www.masterduelmeta.com/cards/Gizmek%20Uka%2C%20the%20Festive%20Fox%20of%20Fecundity" TargetMode="External"/><Relationship Id="rId15" Type="http://schemas.openxmlformats.org/officeDocument/2006/relationships/hyperlink" Target="https://www.db.yugioh-card.com/yugiohdb/card_search.action?ope=2&amp;cid=16249" TargetMode="External"/><Relationship Id="rId14" Type="http://schemas.openxmlformats.org/officeDocument/2006/relationships/hyperlink" Target="https://www.tcgplayer.com/product/245814/yugioh-dawn-of-majesty-sacred-scrolls-of-the-gizmek-legend" TargetMode="External"/><Relationship Id="rId17" Type="http://schemas.openxmlformats.org/officeDocument/2006/relationships/hyperlink" Target="https://duelingnexus.com/blog/gizmek-deck-2024/" TargetMode="External"/><Relationship Id="rId16" Type="http://schemas.openxmlformats.org/officeDocument/2006/relationships/hyperlink" Target="https://www.reddit.com/r/yugioh/comments/sw5ghc/pure_gizmek_is_a_beautiful_mess_of_a_deck_and_im/" TargetMode="External"/><Relationship Id="rId19" Type="http://schemas.openxmlformats.org/officeDocument/2006/relationships/hyperlink" Target="https://cardcluster.com/deck/PLdjER" TargetMode="External"/><Relationship Id="rId18" Type="http://schemas.openxmlformats.org/officeDocument/2006/relationships/hyperlink" Target="https://www.reddit.com/r/masterduel/comments/1j2di2q/i_made_a_gizmek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